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498A3901" w:rsidR="001A0679" w:rsidRPr="008C14CF" w:rsidRDefault="0030137E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3F2F2E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Thales </w:t>
                                    </w:r>
                                    <w:r w:rsidR="00F71C5F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 xml:space="preserve">payshield </w:t>
                                    </w:r>
                                    <w:r w:rsidR="003F2F2E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HSM 10k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21A9240" w14:textId="336E905D" w:rsidR="001A0679" w:rsidRPr="00473393" w:rsidRDefault="0025233C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EF0EBB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მოწყობილობის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498A3901" w:rsidR="001A0679" w:rsidRPr="008C14CF" w:rsidRDefault="00C253C4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3F2F2E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Thales </w:t>
                              </w:r>
                              <w:r w:rsidR="00F71C5F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 xml:space="preserve">payshield </w:t>
                              </w:r>
                              <w:r w:rsidR="003F2F2E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HSM 10k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221A9240" w14:textId="336E905D" w:rsidR="001A0679" w:rsidRPr="00473393" w:rsidRDefault="0025233C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EF0EBB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მოწყობილობის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30137E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210409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7C200B04" w:rsidR="008839C1" w:rsidRPr="00B3006D" w:rsidRDefault="00B3006D" w:rsidP="00CC0145">
                                <w:pPr>
                                  <w:ind w:left="288"/>
                                </w:pPr>
                                <w:r>
                                  <w:rPr>
                                    <w:lang w:val="ka-GE"/>
                                  </w:rPr>
                                  <w:t>ტენდერი</w:t>
                                </w:r>
                                <w:r w:rsidR="008839C1" w:rsidRPr="00302A7D">
                                  <w:t xml:space="preserve"> </w:t>
                                </w:r>
                                <w:r>
                                  <w:rPr>
                                    <w:lang w:val="ru-RU"/>
                                  </w:rPr>
                                  <w:t>№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="009A5BA4">
                                  <w:rPr>
                                    <w:color w:val="auto"/>
                                  </w:rPr>
                                  <w:t>2</w:t>
                                </w:r>
                                <w:r w:rsidR="008839C1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8839C1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A100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A100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A1001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="008839C1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="008839C1" w:rsidRPr="00302A7D">
                                  <w:rPr>
                                    <w:lang w:val="ka-GE"/>
                                  </w:rPr>
                                  <w:t xml:space="preserve">გამოცხადების </w:t>
                                </w:r>
                                <w:r w:rsidR="008839C1" w:rsidRPr="00B3006D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="008839C1" w:rsidRPr="00B3006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2-02-15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9A5BA4" w:rsidRPr="00B3006D">
                                      <w:rPr>
                                        <w:lang w:val="ka-GE"/>
                                      </w:rPr>
                                      <w:t>15.02</w:t>
                                    </w:r>
                                    <w:r w:rsidR="003F2F2E" w:rsidRPr="00B3006D">
                                      <w:rPr>
                                        <w:lang w:val="ka-GE"/>
                                      </w:rPr>
                                      <w:t>.2022</w:t>
                                    </w:r>
                                  </w:sdtContent>
                                </w:sdt>
                              </w:p>
                              <w:p w14:paraId="725EE839" w14:textId="57477548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B3006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B3006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2-02-28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E438AA" w:rsidRPr="00B3006D">
                                      <w:rPr>
                                        <w:lang w:val="ka-GE"/>
                                      </w:rPr>
                                      <w:t>28</w:t>
                                    </w:r>
                                    <w:r w:rsidR="009A5BA4" w:rsidRPr="00B3006D">
                                      <w:rPr>
                                        <w:lang w:val="ka-GE"/>
                                      </w:rPr>
                                      <w:t>.02</w:t>
                                    </w:r>
                                    <w:r w:rsidR="003F2F2E" w:rsidRPr="00B3006D">
                                      <w:rPr>
                                        <w:lang w:val="ka-GE"/>
                                      </w:rPr>
                                      <w:t>.2022</w:t>
                                    </w:r>
                                    <w:r w:rsidR="00214D82" w:rsidRPr="00B3006D">
                                      <w:rPr>
                                        <w:lang w:val="ka-GE"/>
                                      </w:rPr>
                                      <w:t xml:space="preserve">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7C200B04" w:rsidR="008839C1" w:rsidRPr="00B3006D" w:rsidRDefault="00B3006D" w:rsidP="00CC0145">
                          <w:pPr>
                            <w:ind w:left="288"/>
                          </w:pPr>
                          <w:r>
                            <w:rPr>
                              <w:lang w:val="ka-GE"/>
                            </w:rPr>
                            <w:t>ტენდერი</w:t>
                          </w:r>
                          <w:r w:rsidR="008839C1" w:rsidRPr="00302A7D">
                            <w:t xml:space="preserve"> </w:t>
                          </w:r>
                          <w:r>
                            <w:rPr>
                              <w:lang w:val="ru-RU"/>
                            </w:rPr>
                            <w:t>№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="009A5BA4">
                            <w:rPr>
                              <w:color w:val="auto"/>
                            </w:rPr>
                            <w:t>2</w:t>
                          </w:r>
                          <w:r w:rsidR="008839C1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8839C1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A100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A100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A1001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="008839C1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="008839C1" w:rsidRPr="00302A7D">
                            <w:rPr>
                              <w:lang w:val="ka-GE"/>
                            </w:rPr>
                            <w:t xml:space="preserve">გამოცხადების </w:t>
                          </w:r>
                          <w:r w:rsidR="008839C1" w:rsidRPr="00B3006D">
                            <w:rPr>
                              <w:lang w:val="ka-GE"/>
                            </w:rPr>
                            <w:t>თარიღი:</w:t>
                          </w:r>
                          <w:r w:rsidR="008839C1" w:rsidRPr="00B3006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2-02-15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A5BA4" w:rsidRPr="00B3006D">
                                <w:rPr>
                                  <w:lang w:val="ka-GE"/>
                                </w:rPr>
                                <w:t>15.02</w:t>
                              </w:r>
                              <w:r w:rsidR="003F2F2E" w:rsidRPr="00B3006D">
                                <w:rPr>
                                  <w:lang w:val="ka-GE"/>
                                </w:rPr>
                                <w:t>.2022</w:t>
                              </w:r>
                            </w:sdtContent>
                          </w:sdt>
                        </w:p>
                        <w:p w14:paraId="725EE839" w14:textId="57477548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B3006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B3006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2-02-28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438AA" w:rsidRPr="00B3006D">
                                <w:rPr>
                                  <w:lang w:val="ka-GE"/>
                                </w:rPr>
                                <w:t>28</w:t>
                              </w:r>
                              <w:r w:rsidR="009A5BA4" w:rsidRPr="00B3006D">
                                <w:rPr>
                                  <w:lang w:val="ka-GE"/>
                                </w:rPr>
                                <w:t>.02</w:t>
                              </w:r>
                              <w:r w:rsidR="003F2F2E" w:rsidRPr="00B3006D">
                                <w:rPr>
                                  <w:lang w:val="ka-GE"/>
                                </w:rPr>
                                <w:t>.2022</w:t>
                              </w:r>
                              <w:r w:rsidR="00214D82" w:rsidRPr="00B3006D">
                                <w:rPr>
                                  <w:lang w:val="ka-GE"/>
                                </w:rPr>
                                <w:t xml:space="preserve">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5DEF8CF" w14:textId="77777777" w:rsidR="008D6F0A" w:rsidRDefault="008D6F0A" w:rsidP="008D6F0A">
      <w:pPr>
        <w:rPr>
          <w:rFonts w:ascii="Segoe UI" w:hAnsi="Segoe UI" w:cs="Segoe UI"/>
        </w:rPr>
      </w:pP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Pr="004A1001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30137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30137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30137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30137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30137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30137E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51926630" w14:textId="3051A1B8" w:rsidR="008D6F0A" w:rsidRDefault="000D19A9" w:rsidP="008D6F0A">
      <w:pPr>
        <w:rPr>
          <w:rFonts w:ascii="Segoe UI" w:hAnsi="Segoe UI" w:cs="Segoe UI"/>
          <w:color w:val="auto"/>
          <w:lang w:val="ka-GE"/>
        </w:rPr>
      </w:pPr>
      <w:r w:rsidRPr="004A1001">
        <w:rPr>
          <w:rFonts w:cs="Sylfaen"/>
          <w:color w:val="244061" w:themeColor="accent1" w:themeShade="80"/>
          <w:lang w:val="ka-GE"/>
        </w:rPr>
        <w:lastRenderedPageBreak/>
        <w:t>სს</w:t>
      </w:r>
      <w:r w:rsidR="004A1001" w:rsidRPr="004A1001">
        <w:rPr>
          <w:rFonts w:cs="Sylfaen"/>
          <w:color w:val="244061" w:themeColor="accent1" w:themeShade="80"/>
          <w:lang w:val="ka-GE"/>
        </w:rPr>
        <w:t xml:space="preserve"> </w:t>
      </w:r>
      <w:r w:rsidR="00E3785D" w:rsidRPr="004A1001">
        <w:rPr>
          <w:rFonts w:cs="Sylfaen"/>
          <w:color w:val="244061" w:themeColor="accent1" w:themeShade="80"/>
          <w:lang w:val="ka-GE"/>
        </w:rPr>
        <w:t>ჯორჯიან ქარდი</w:t>
      </w:r>
      <w:r w:rsidRPr="004A1001">
        <w:rPr>
          <w:rFonts w:cs="Sylfaen"/>
          <w:color w:val="244061" w:themeColor="accent1" w:themeShade="80"/>
          <w:lang w:val="ka-GE"/>
        </w:rPr>
        <w:t xml:space="preserve"> აცხადებს</w:t>
      </w:r>
      <w:bookmarkStart w:id="2" w:name="_Toc462407871"/>
      <w:r w:rsidR="000B5FCA" w:rsidRPr="004A1001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4A1001">
        <w:rPr>
          <w:rFonts w:cs="Sylfaen"/>
          <w:color w:val="244061" w:themeColor="accent1" w:themeShade="80"/>
          <w:lang w:val="ka-GE"/>
        </w:rPr>
        <w:t>ტენდერს</w:t>
      </w:r>
      <w:r w:rsidR="0025233C">
        <w:rPr>
          <w:rFonts w:cs="Sylfaen"/>
          <w:color w:val="244061" w:themeColor="accent1" w:themeShade="80"/>
          <w:lang w:val="ka-GE"/>
        </w:rPr>
        <w:t>:</w:t>
      </w:r>
      <w:r w:rsidR="0025233C">
        <w:rPr>
          <w:rFonts w:cs="Sylfaen"/>
          <w:color w:val="244061" w:themeColor="accent1" w:themeShade="80"/>
          <w:lang w:val="ka-GE"/>
        </w:rPr>
        <w:tab/>
      </w:r>
      <w:r w:rsidR="0077521D" w:rsidRPr="004A1001">
        <w:rPr>
          <w:rFonts w:cs="Sylfaen"/>
          <w:color w:val="244061" w:themeColor="accent1" w:themeShade="80"/>
          <w:lang w:val="ka-GE"/>
        </w:rPr>
        <w:t xml:space="preserve"> </w:t>
      </w:r>
      <w:r w:rsidR="004A1001" w:rsidRPr="004A1001">
        <w:rPr>
          <w:rFonts w:cs="Sylfaen"/>
          <w:color w:val="244061" w:themeColor="accent1" w:themeShade="80"/>
          <w:lang w:val="ka-GE"/>
        </w:rPr>
        <w:br/>
      </w:r>
      <w:r w:rsidR="004A1001" w:rsidRPr="00E438AA">
        <w:rPr>
          <w:rFonts w:cs="Sylfaen"/>
          <w:b/>
          <w:color w:val="244061" w:themeColor="accent1" w:themeShade="80"/>
          <w:lang w:val="ka-GE"/>
        </w:rPr>
        <w:t xml:space="preserve">Thales </w:t>
      </w:r>
      <w:proofErr w:type="spellStart"/>
      <w:r w:rsidR="008D6F0A" w:rsidRPr="00E438AA">
        <w:rPr>
          <w:rFonts w:cs="Sylfaen"/>
          <w:b/>
          <w:color w:val="244061" w:themeColor="accent1" w:themeShade="80"/>
        </w:rPr>
        <w:t>PayShield</w:t>
      </w:r>
      <w:proofErr w:type="spellEnd"/>
      <w:r w:rsidR="00F71C5F" w:rsidRPr="00E438AA">
        <w:rPr>
          <w:rFonts w:cs="Sylfaen"/>
          <w:b/>
          <w:color w:val="244061" w:themeColor="accent1" w:themeShade="80"/>
        </w:rPr>
        <w:t xml:space="preserve"> </w:t>
      </w:r>
      <w:r w:rsidR="006E7381" w:rsidRPr="00E438AA">
        <w:rPr>
          <w:rFonts w:cs="Sylfaen"/>
          <w:b/>
          <w:color w:val="244061" w:themeColor="accent1" w:themeShade="80"/>
          <w:lang w:val="ka-GE"/>
        </w:rPr>
        <w:t>HSM</w:t>
      </w:r>
      <w:r w:rsidR="004A1001" w:rsidRPr="00E438AA">
        <w:rPr>
          <w:rFonts w:cs="Sylfaen"/>
          <w:b/>
          <w:color w:val="244061" w:themeColor="accent1" w:themeShade="80"/>
          <w:lang w:val="ka-GE"/>
        </w:rPr>
        <w:t xml:space="preserve"> 10 K</w:t>
      </w:r>
      <w:r w:rsidR="00CA0175" w:rsidRPr="00E438AA">
        <w:rPr>
          <w:rFonts w:cs="Sylfaen"/>
          <w:b/>
          <w:color w:val="244061" w:themeColor="accent1" w:themeShade="80"/>
          <w:lang w:val="ka-GE"/>
        </w:rPr>
        <w:t>-ს</w:t>
      </w:r>
      <w:r w:rsidR="008D6F0A" w:rsidRPr="00E438AA">
        <w:rPr>
          <w:rFonts w:cs="Sylfaen"/>
          <w:b/>
          <w:color w:val="244061" w:themeColor="accent1" w:themeShade="80"/>
          <w:lang w:val="ka-GE"/>
        </w:rPr>
        <w:t xml:space="preserve"> მოწყობილობის შესყიდვაზე, </w:t>
      </w:r>
      <w:r w:rsidR="003C33BA" w:rsidRPr="00E438AA">
        <w:rPr>
          <w:rFonts w:cs="Sylfaen"/>
          <w:b/>
          <w:color w:val="244061" w:themeColor="accent1" w:themeShade="80"/>
          <w:lang w:val="ka-GE"/>
        </w:rPr>
        <w:t>არაუმეტეს 20</w:t>
      </w:r>
      <w:r w:rsidR="003C33BA" w:rsidRPr="00E438AA">
        <w:rPr>
          <w:rFonts w:cs="Sylfaen"/>
          <w:b/>
          <w:color w:val="244061" w:themeColor="accent1" w:themeShade="80"/>
        </w:rPr>
        <w:t xml:space="preserve"> TPS </w:t>
      </w:r>
      <w:r w:rsidR="003C33BA" w:rsidRPr="00E438AA">
        <w:rPr>
          <w:rFonts w:cs="Sylfaen"/>
          <w:b/>
          <w:color w:val="244061" w:themeColor="accent1" w:themeShade="80"/>
          <w:lang w:val="ka-GE"/>
        </w:rPr>
        <w:t>ოდენობით</w:t>
      </w:r>
      <w:r w:rsidR="0082298E" w:rsidRPr="00E438AA">
        <w:rPr>
          <w:rFonts w:cs="Sylfaen"/>
          <w:b/>
          <w:color w:val="244061" w:themeColor="accent1" w:themeShade="80"/>
        </w:rPr>
        <w:t xml:space="preserve">, </w:t>
      </w:r>
      <w:r w:rsidR="0082298E" w:rsidRPr="00E438AA">
        <w:rPr>
          <w:rFonts w:cs="Sylfaen"/>
          <w:b/>
          <w:color w:val="244061" w:themeColor="accent1" w:themeShade="80"/>
          <w:lang w:val="ka-GE"/>
        </w:rPr>
        <w:t xml:space="preserve">რომელიც უნდა მოიცავდეს </w:t>
      </w:r>
      <w:r w:rsidR="0082298E" w:rsidRPr="00E438AA">
        <w:rPr>
          <w:rFonts w:cs="Sylfaen"/>
          <w:b/>
          <w:color w:val="244061" w:themeColor="accent1" w:themeShade="80"/>
        </w:rPr>
        <w:t xml:space="preserve">PIN </w:t>
      </w:r>
      <w:r w:rsidR="0082298E" w:rsidRPr="00E438AA">
        <w:rPr>
          <w:rFonts w:cs="Sylfaen"/>
          <w:b/>
          <w:color w:val="244061" w:themeColor="accent1" w:themeShade="80"/>
          <w:lang w:val="ka-GE"/>
        </w:rPr>
        <w:t xml:space="preserve">/ </w:t>
      </w:r>
      <w:r w:rsidR="0082298E" w:rsidRPr="00E438AA">
        <w:rPr>
          <w:rFonts w:cs="Sylfaen"/>
          <w:b/>
          <w:color w:val="244061" w:themeColor="accent1" w:themeShade="80"/>
        </w:rPr>
        <w:t xml:space="preserve">KEY </w:t>
      </w:r>
      <w:r w:rsidR="0082298E" w:rsidRPr="00E438AA">
        <w:rPr>
          <w:rFonts w:cs="Sylfaen"/>
          <w:b/>
          <w:color w:val="244061" w:themeColor="accent1" w:themeShade="80"/>
          <w:lang w:val="ka-GE"/>
        </w:rPr>
        <w:t>გენერაციისთვის საჭირო ლიცენზიებს და 1 წლიან მხარდაჭერას</w:t>
      </w:r>
      <w:r w:rsidR="0025233C" w:rsidRPr="00E438AA">
        <w:rPr>
          <w:rFonts w:cs="Sylfaen"/>
          <w:b/>
          <w:color w:val="244061" w:themeColor="accent1" w:themeShade="80"/>
          <w:lang w:val="ka-GE"/>
        </w:rPr>
        <w:t>.</w:t>
      </w:r>
      <w:r w:rsidR="00CA0175" w:rsidRPr="004A1001">
        <w:rPr>
          <w:rFonts w:cs="Sylfaen"/>
          <w:color w:val="244061" w:themeColor="accent1" w:themeShade="80"/>
          <w:lang w:val="ka-GE"/>
        </w:rPr>
        <w:t> </w:t>
      </w:r>
    </w:p>
    <w:p w14:paraId="3160E1B8" w14:textId="34409572" w:rsidR="003C4035" w:rsidRPr="004A1001" w:rsidRDefault="003C4035" w:rsidP="00D9165B">
      <w:pPr>
        <w:rPr>
          <w:rFonts w:cs="Sylfaen"/>
          <w:color w:val="244061" w:themeColor="accent1" w:themeShade="80"/>
          <w:lang w:val="ka-GE"/>
        </w:rPr>
      </w:pPr>
    </w:p>
    <w:p w14:paraId="38D132B0" w14:textId="445641C6" w:rsidR="00BC52B5" w:rsidRPr="001318E4" w:rsidRDefault="00BC52B5" w:rsidP="00EC2631">
      <w:pPr>
        <w:pStyle w:val="a2"/>
      </w:pPr>
      <w:bookmarkStart w:id="3" w:name="_Toc29923760"/>
      <w:bookmarkStart w:id="4" w:name="_Toc73369513"/>
      <w:r w:rsidRPr="001318E4">
        <w:t>ტენდერში მონაწილეობის ინსტრუქცია:</w:t>
      </w:r>
      <w:bookmarkEnd w:id="3"/>
      <w:bookmarkEnd w:id="4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5" w:name="_Toc29923761"/>
      <w:bookmarkStart w:id="6" w:name="_Toc73369514"/>
      <w:r w:rsidRPr="001318E4">
        <w:t>დავალებათა აღწერილობა</w:t>
      </w:r>
      <w:bookmarkEnd w:id="5"/>
      <w:bookmarkEnd w:id="6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7" w:name="_Toc29923762"/>
      <w:bookmarkStart w:id="8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7"/>
      <w:bookmarkEnd w:id="8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lastRenderedPageBreak/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9" w:name="_Toc29923763"/>
      <w:bookmarkStart w:id="10" w:name="_Toc73369516"/>
      <w:r w:rsidRPr="001318E4">
        <w:t>თანდართული დოკუმენტაცია</w:t>
      </w:r>
      <w:bookmarkEnd w:id="9"/>
      <w:bookmarkEnd w:id="10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1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1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17DD4A07" w:rsidR="007D4419" w:rsidRDefault="007D4419" w:rsidP="00EC2631">
      <w:pPr>
        <w:pStyle w:val="a2"/>
      </w:pPr>
      <w:bookmarkStart w:id="12" w:name="_Toc73369517"/>
      <w:r w:rsidRPr="00632E2F">
        <w:t xml:space="preserve">დანართი 1 - </w:t>
      </w:r>
      <w:r w:rsidR="00632E2F">
        <w:t>ფასების ცხრილი</w:t>
      </w:r>
      <w:bookmarkEnd w:id="12"/>
    </w:p>
    <w:p w14:paraId="1F6DA4A5" w14:textId="77777777" w:rsidR="00723F19" w:rsidRPr="00723F19" w:rsidRDefault="00723F19" w:rsidP="00723F1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9270" w:type="dxa"/>
        <w:tblInd w:w="-5" w:type="dxa"/>
        <w:tblLook w:val="04A0" w:firstRow="1" w:lastRow="0" w:firstColumn="1" w:lastColumn="0" w:noHBand="0" w:noVBand="1"/>
      </w:tblPr>
      <w:tblGrid>
        <w:gridCol w:w="4230"/>
        <w:gridCol w:w="937"/>
        <w:gridCol w:w="1700"/>
        <w:gridCol w:w="2403"/>
      </w:tblGrid>
      <w:tr w:rsidR="0001558E" w:rsidRPr="00723F19" w14:paraId="15E6102D" w14:textId="74A11614" w:rsidTr="0001558E">
        <w:trPr>
          <w:trHeight w:val="2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B164" w14:textId="77777777" w:rsidR="0001558E" w:rsidRPr="00723F19" w:rsidRDefault="0001558E" w:rsidP="00723F19">
            <w:pPr>
              <w:jc w:val="center"/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</w:rPr>
            </w:pPr>
            <w:proofErr w:type="spellStart"/>
            <w:r w:rsidRPr="00723F19"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</w:rPr>
              <w:t>პროდუქცია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2BB5" w14:textId="77777777" w:rsidR="0001558E" w:rsidRPr="00723F19" w:rsidRDefault="0001558E" w:rsidP="00723F19">
            <w:pPr>
              <w:jc w:val="center"/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</w:rPr>
            </w:pPr>
            <w:proofErr w:type="spellStart"/>
            <w:proofErr w:type="gramStart"/>
            <w:r w:rsidRPr="00723F19"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</w:rPr>
              <w:t>რაოდ</w:t>
            </w:r>
            <w:proofErr w:type="spellEnd"/>
            <w:proofErr w:type="gramEnd"/>
            <w:r w:rsidRPr="00723F19"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AB8E" w14:textId="77777777" w:rsidR="0001558E" w:rsidRPr="00723F19" w:rsidRDefault="0001558E" w:rsidP="0001558E">
            <w:pPr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</w:rPr>
            </w:pPr>
            <w:proofErr w:type="spellStart"/>
            <w:r w:rsidRPr="00723F19"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</w:rPr>
              <w:t>ღირებულება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8F30D" w14:textId="0CB7BDAD" w:rsidR="0001558E" w:rsidRPr="0001558E" w:rsidRDefault="0001558E" w:rsidP="00723F19">
            <w:pPr>
              <w:jc w:val="center"/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val="ka-GE"/>
              </w:rPr>
            </w:pPr>
            <w:r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val="ka-GE"/>
              </w:rPr>
              <w:t>მოწოდების ვადა</w:t>
            </w:r>
          </w:p>
        </w:tc>
      </w:tr>
      <w:tr w:rsidR="0001558E" w:rsidRPr="0001558E" w14:paraId="74BCF90D" w14:textId="37F1283E" w:rsidTr="0001558E">
        <w:trPr>
          <w:trHeight w:val="625"/>
        </w:trPr>
        <w:tc>
          <w:tcPr>
            <w:tcW w:w="4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3A8E" w14:textId="214E3AE0" w:rsidR="0001558E" w:rsidRPr="00E438AA" w:rsidRDefault="0001558E" w:rsidP="00E438AA">
            <w:pPr>
              <w:rPr>
                <w:rFonts w:asciiTheme="minorHAnsi" w:eastAsia="Times New Roman" w:hAnsiTheme="minorHAnsi" w:cstheme="minorHAnsi"/>
                <w:sz w:val="22"/>
                <w:szCs w:val="22"/>
                <w:highlight w:val="yellow"/>
              </w:rPr>
            </w:pPr>
            <w:r w:rsidRPr="00E438AA">
              <w:rPr>
                <w:rFonts w:cs="Sylfaen"/>
                <w:color w:val="244061" w:themeColor="accent1" w:themeShade="80"/>
                <w:lang w:val="ka-GE"/>
              </w:rPr>
              <w:t>Thales HSM PayShield 10K მოწყობილობა არაუმეტეს 20 TPS (ან ნაკლები) რაოდენობით, რომელიც უნდა მოიცავდეს PIN / KEY გენერაციისთვის საჭირო ლიცენზიებს და 1 წლიან მხარდაჭერას.</w:t>
            </w:r>
            <w:r w:rsidRPr="00E438A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39DE" w14:textId="77777777" w:rsidR="0001558E" w:rsidRPr="00723F19" w:rsidRDefault="0001558E" w:rsidP="00723F1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8AA">
              <w:rPr>
                <w:rFonts w:cs="Sylfaen"/>
                <w:color w:val="244061" w:themeColor="accent1" w:themeShade="80"/>
                <w:lang w:val="ka-GE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E327" w14:textId="77777777" w:rsidR="0001558E" w:rsidRPr="00723F19" w:rsidRDefault="0001558E" w:rsidP="00723F1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3F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9A1A94B" w14:textId="77777777" w:rsidR="0001558E" w:rsidRPr="00723F19" w:rsidRDefault="0001558E" w:rsidP="00723F1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1558E" w:rsidRPr="00723F19" w14:paraId="25F4FEF5" w14:textId="09E862C3" w:rsidTr="0001558E">
        <w:trPr>
          <w:trHeight w:val="288"/>
        </w:trPr>
        <w:tc>
          <w:tcPr>
            <w:tcW w:w="4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562C" w14:textId="77777777" w:rsidR="0001558E" w:rsidRPr="00723F19" w:rsidRDefault="0001558E" w:rsidP="00723F19">
            <w:pPr>
              <w:jc w:val="left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7F93" w14:textId="77777777" w:rsidR="0001558E" w:rsidRPr="00723F19" w:rsidRDefault="0001558E" w:rsidP="00723F1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D69D" w14:textId="77777777" w:rsidR="0001558E" w:rsidRPr="00723F19" w:rsidRDefault="0001558E" w:rsidP="00723F1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3F1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219561" w14:textId="77777777" w:rsidR="0001558E" w:rsidRPr="00723F19" w:rsidRDefault="0001558E" w:rsidP="00723F19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00FCD0C7" w14:textId="77777777" w:rsidR="00723F19" w:rsidRPr="00723F19" w:rsidRDefault="00723F19" w:rsidP="00723F19">
      <w:pPr>
        <w:pStyle w:val="a"/>
        <w:numPr>
          <w:ilvl w:val="0"/>
          <w:numId w:val="0"/>
        </w:numPr>
        <w:ind w:left="360"/>
        <w:rPr>
          <w:lang w:val="ka-GE"/>
        </w:rPr>
      </w:pPr>
    </w:p>
    <w:p w14:paraId="0960AE35" w14:textId="13EA281A" w:rsidR="00DA1455" w:rsidRDefault="00DA1455" w:rsidP="00DA1455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0688AD3" w14:textId="7F4DEC8D" w:rsidR="00DA1455" w:rsidRPr="00B92FB5" w:rsidRDefault="00DA1455" w:rsidP="00723F19">
      <w:pPr>
        <w:pStyle w:val="a"/>
        <w:numPr>
          <w:ilvl w:val="0"/>
          <w:numId w:val="0"/>
        </w:numPr>
        <w:rPr>
          <w:highlight w:val="yellow"/>
          <w:lang w:val="ka-GE"/>
        </w:rPr>
      </w:pPr>
    </w:p>
    <w:p w14:paraId="7B9285AA" w14:textId="362B0B1A" w:rsidR="00876ED2" w:rsidRPr="00E7161F" w:rsidRDefault="00876ED2" w:rsidP="00450F9C">
      <w:pPr>
        <w:pStyle w:val="a"/>
        <w:numPr>
          <w:ilvl w:val="0"/>
          <w:numId w:val="0"/>
        </w:numPr>
        <w:shd w:val="clear" w:color="auto" w:fill="FFFFFF" w:themeFill="background1"/>
        <w:rPr>
          <w:sz w:val="22"/>
          <w:szCs w:val="22"/>
          <w:lang w:val="ka-GE"/>
        </w:rPr>
      </w:pPr>
      <w:bookmarkStart w:id="13" w:name="_GoBack"/>
      <w:bookmarkEnd w:id="13"/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DA1455" w:rsidRDefault="00876ED2" w:rsidP="00876ED2">
      <w:pPr>
        <w:pStyle w:val="a"/>
        <w:numPr>
          <w:ilvl w:val="0"/>
          <w:numId w:val="0"/>
        </w:numPr>
        <w:ind w:left="360" w:hanging="360"/>
        <w:rPr>
          <w:b/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A4F1C2E" w:rsidR="0016141B" w:rsidRPr="001318E4" w:rsidRDefault="00E3757A" w:rsidP="00723F19">
      <w:pPr>
        <w:pStyle w:val="a2"/>
        <w:ind w:left="0" w:firstLine="0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E438AA" w:rsidRDefault="003D248F" w:rsidP="00EC2631">
      <w:pPr>
        <w:pStyle w:val="a2"/>
      </w:pPr>
      <w:bookmarkStart w:id="16" w:name="_Toc73369519"/>
      <w:r w:rsidRPr="00E438AA">
        <w:lastRenderedPageBreak/>
        <w:t xml:space="preserve">დანართი 3: </w:t>
      </w:r>
      <w:r w:rsidR="003934C0" w:rsidRPr="00E438AA">
        <w:t>გადაწყვეტილების</w:t>
      </w:r>
      <w:r w:rsidRPr="00E438AA">
        <w:t xml:space="preserve"> მახასიათებლები</w:t>
      </w:r>
      <w:bookmarkEnd w:id="16"/>
      <w:r w:rsidRPr="00E438AA">
        <w:t xml:space="preserve"> </w:t>
      </w:r>
    </w:p>
    <w:p w14:paraId="7D32858F" w14:textId="07EFF73A" w:rsidR="003D248F" w:rsidRPr="00E438AA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3EB757A2" w:rsidR="00F8756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E438A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E438A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1AA9AC68" w14:textId="05A10E6F" w:rsidR="00B93044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5167" w:type="dxa"/>
        <w:tblInd w:w="-5" w:type="dxa"/>
        <w:tblLook w:val="04A0" w:firstRow="1" w:lastRow="0" w:firstColumn="1" w:lastColumn="0" w:noHBand="0" w:noVBand="1"/>
      </w:tblPr>
      <w:tblGrid>
        <w:gridCol w:w="4230"/>
        <w:gridCol w:w="937"/>
      </w:tblGrid>
      <w:tr w:rsidR="007A64E1" w:rsidRPr="00723F19" w14:paraId="04868AE6" w14:textId="77777777" w:rsidTr="007A64E1">
        <w:trPr>
          <w:trHeight w:val="28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40BF" w14:textId="77777777" w:rsidR="007A64E1" w:rsidRPr="00723F19" w:rsidRDefault="007A64E1" w:rsidP="00764771">
            <w:pPr>
              <w:jc w:val="center"/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</w:rPr>
            </w:pPr>
            <w:proofErr w:type="spellStart"/>
            <w:r w:rsidRPr="00723F19"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</w:rPr>
              <w:t>პროდუქცია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CA16" w14:textId="77777777" w:rsidR="007A64E1" w:rsidRPr="00723F19" w:rsidRDefault="007A64E1" w:rsidP="00764771">
            <w:pPr>
              <w:jc w:val="center"/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</w:rPr>
            </w:pPr>
            <w:proofErr w:type="spellStart"/>
            <w:proofErr w:type="gramStart"/>
            <w:r w:rsidRPr="00723F19"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</w:rPr>
              <w:t>რაოდ</w:t>
            </w:r>
            <w:proofErr w:type="spellEnd"/>
            <w:proofErr w:type="gramEnd"/>
            <w:r w:rsidRPr="00723F19"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</w:rPr>
              <w:t>.</w:t>
            </w:r>
          </w:p>
        </w:tc>
      </w:tr>
      <w:tr w:rsidR="007A64E1" w:rsidRPr="00723F19" w14:paraId="74546140" w14:textId="77777777" w:rsidTr="007A64E1">
        <w:trPr>
          <w:trHeight w:val="319"/>
        </w:trPr>
        <w:tc>
          <w:tcPr>
            <w:tcW w:w="4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5A85" w14:textId="41C05F91" w:rsidR="007A64E1" w:rsidRPr="00723F19" w:rsidRDefault="00E438AA" w:rsidP="00E438AA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438AA">
              <w:rPr>
                <w:rFonts w:cs="Sylfaen"/>
                <w:color w:val="244061" w:themeColor="accent1" w:themeShade="80"/>
                <w:lang w:val="ka-GE"/>
              </w:rPr>
              <w:t>Thales HSM PayShield 10K მოწყობილობა არაუმეტეს 20 TPS (ან ნაკლები) რაოდენობით, რომელიც უნდა მოიცავდეს PIN / KEY გენერაციისთვის საჭირო ლიცენზიებს და 1 წლიან მხარდაჭერას.</w:t>
            </w:r>
            <w:r w:rsidRPr="00E438AA">
              <w:rPr>
                <w:rFonts w:asciiTheme="minorHAnsi" w:eastAsia="Times New Roman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664C" w14:textId="77777777" w:rsidR="007A64E1" w:rsidRPr="00723F19" w:rsidRDefault="007A64E1" w:rsidP="00E438A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8AA">
              <w:rPr>
                <w:rFonts w:cs="Sylfaen"/>
                <w:color w:val="244061" w:themeColor="accent1" w:themeShade="80"/>
                <w:lang w:val="ka-GE"/>
              </w:rPr>
              <w:t>2</w:t>
            </w:r>
          </w:p>
        </w:tc>
      </w:tr>
      <w:tr w:rsidR="007A64E1" w:rsidRPr="00723F19" w14:paraId="7B6EF71C" w14:textId="77777777" w:rsidTr="007A64E1">
        <w:trPr>
          <w:trHeight w:val="319"/>
        </w:trPr>
        <w:tc>
          <w:tcPr>
            <w:tcW w:w="4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3D8A5" w14:textId="77777777" w:rsidR="007A64E1" w:rsidRPr="00723F19" w:rsidRDefault="007A64E1" w:rsidP="00764771">
            <w:pPr>
              <w:jc w:val="left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30A5" w14:textId="77777777" w:rsidR="007A64E1" w:rsidRPr="00723F19" w:rsidRDefault="007A64E1" w:rsidP="00764771">
            <w:pPr>
              <w:jc w:val="lef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0EB376F8" w14:textId="74ECAFE7" w:rsidR="007A64E1" w:rsidRDefault="007A64E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725231C" w14:textId="3A3C5A08" w:rsidR="007A64E1" w:rsidRDefault="007A64E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856CA23" w14:textId="77777777" w:rsidR="007A64E1" w:rsidRDefault="007A64E1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0B54AE5" w14:textId="487A506E" w:rsidR="00B93044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76C650E" w14:textId="77777777" w:rsidR="00B93044" w:rsidRPr="009212E5" w:rsidRDefault="00B93044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6EDA8800" w:rsidR="00960C22" w:rsidRPr="009212E5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50A068CD" w14:textId="77777777" w:rsidR="00921645" w:rsidRPr="009212E5" w:rsidRDefault="00921645" w:rsidP="00F57B50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p w14:paraId="2C13D427" w14:textId="77777777" w:rsidR="00652E8B" w:rsidRPr="009212E5" w:rsidRDefault="00652E8B">
      <w:pPr>
        <w:jc w:val="left"/>
        <w:rPr>
          <w:rFonts w:eastAsiaTheme="minorEastAsia"/>
          <w:color w:val="244061" w:themeColor="accent1" w:themeShade="80"/>
          <w:sz w:val="22"/>
          <w:szCs w:val="22"/>
          <w:lang w:eastAsia="ja-JP"/>
        </w:rPr>
      </w:pPr>
    </w:p>
    <w:sectPr w:rsidR="00652E8B" w:rsidRPr="009212E5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1CAC5" w14:textId="77777777" w:rsidR="0030137E" w:rsidRDefault="0030137E" w:rsidP="002E7950">
      <w:r>
        <w:separator/>
      </w:r>
    </w:p>
  </w:endnote>
  <w:endnote w:type="continuationSeparator" w:id="0">
    <w:p w14:paraId="5827F141" w14:textId="77777777" w:rsidR="0030137E" w:rsidRDefault="0030137E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23C758BB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50F9C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E0F25" w14:textId="77777777" w:rsidR="0030137E" w:rsidRDefault="0030137E" w:rsidP="002E7950">
      <w:r>
        <w:separator/>
      </w:r>
    </w:p>
  </w:footnote>
  <w:footnote w:type="continuationSeparator" w:id="0">
    <w:p w14:paraId="389A4F1A" w14:textId="77777777" w:rsidR="0030137E" w:rsidRDefault="0030137E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04CC501F" w:rsidR="00473393" w:rsidRDefault="0030137E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71C5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Thales payshield HSM 10k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04CC501F" w:rsidR="00473393" w:rsidRDefault="00454C83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71C5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Thales payshield HSM 10k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916134"/>
    <w:multiLevelType w:val="hybridMultilevel"/>
    <w:tmpl w:val="BE80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7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35"/>
  </w:num>
  <w:num w:numId="4">
    <w:abstractNumId w:val="24"/>
  </w:num>
  <w:num w:numId="5">
    <w:abstractNumId w:val="21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1"/>
  </w:num>
  <w:num w:numId="9">
    <w:abstractNumId w:val="33"/>
  </w:num>
  <w:num w:numId="10">
    <w:abstractNumId w:val="11"/>
  </w:num>
  <w:num w:numId="11">
    <w:abstractNumId w:val="32"/>
  </w:num>
  <w:num w:numId="12">
    <w:abstractNumId w:val="3"/>
  </w:num>
  <w:num w:numId="13">
    <w:abstractNumId w:val="27"/>
  </w:num>
  <w:num w:numId="14">
    <w:abstractNumId w:val="29"/>
  </w:num>
  <w:num w:numId="15">
    <w:abstractNumId w:val="16"/>
  </w:num>
  <w:num w:numId="16">
    <w:abstractNumId w:val="6"/>
  </w:num>
  <w:num w:numId="17">
    <w:abstractNumId w:val="25"/>
  </w:num>
  <w:num w:numId="18">
    <w:abstractNumId w:val="2"/>
  </w:num>
  <w:num w:numId="19">
    <w:abstractNumId w:val="15"/>
  </w:num>
  <w:num w:numId="20">
    <w:abstractNumId w:val="23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2"/>
  </w:num>
  <w:num w:numId="29">
    <w:abstractNumId w:val="0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28"/>
  </w:num>
  <w:num w:numId="35">
    <w:abstractNumId w:val="9"/>
  </w:num>
  <w:num w:numId="36">
    <w:abstractNumId w:val="17"/>
  </w:num>
  <w:num w:numId="37">
    <w:abstractNumId w:val="18"/>
  </w:num>
  <w:num w:numId="38">
    <w:abstractNumId w:val="34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9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12C4"/>
    <w:rsid w:val="00012EBC"/>
    <w:rsid w:val="000143A6"/>
    <w:rsid w:val="00014A44"/>
    <w:rsid w:val="00014D36"/>
    <w:rsid w:val="0001558E"/>
    <w:rsid w:val="00016744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40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33C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D11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09C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2983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0F8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137E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61D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271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3BA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2F2E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0F9C"/>
    <w:rsid w:val="0045357D"/>
    <w:rsid w:val="004537DB"/>
    <w:rsid w:val="00453D7B"/>
    <w:rsid w:val="00454C83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001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2E8B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42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3F19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4E1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0C1E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98E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1230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4CF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6F0A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2E5"/>
    <w:rsid w:val="00921461"/>
    <w:rsid w:val="00921645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5BA4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6A7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1E9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1959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06D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79F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2FB5"/>
    <w:rsid w:val="00B93044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030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3C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175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7BC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78D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493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2D5C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1455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C81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38AA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61F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0EBB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4F7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1C5F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A0B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3ED3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A5C85B-416F-4FAB-A266-D15BDE08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Thales payshield HSM 10k</vt:lpstr>
    </vt:vector>
  </TitlesOfParts>
  <Company>სს“საქართველოს ბანკი“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Thales payshield HSM 10k</dc:title>
  <dc:subject>მოწყობილობის შესყიდვის ტენდერი</dc:subject>
  <dc:creator>მარიამ ტაბატაძე</dc:creator>
  <cp:lastModifiedBy>Mariam Tabatadze</cp:lastModifiedBy>
  <cp:revision>17</cp:revision>
  <cp:lastPrinted>2018-12-25T15:48:00Z</cp:lastPrinted>
  <dcterms:created xsi:type="dcterms:W3CDTF">2022-02-14T13:49:00Z</dcterms:created>
  <dcterms:modified xsi:type="dcterms:W3CDTF">2022-02-15T10:40:00Z</dcterms:modified>
</cp:coreProperties>
</file>